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2FF4" w14:textId="77777777" w:rsidR="00FB4C82" w:rsidRDefault="00FB4C82" w:rsidP="00FB4C82">
      <w:r>
        <w:t>1.</w:t>
      </w:r>
      <w:r>
        <w:tab/>
        <w:t>Administratorem danych osobowych Wykonawcy/Zleceniobiorcy jest Żoliborski Dom Kultury w Dzielnicy Żoliborz m. st. Warszawy  (01-551), przy ul. A. Mickiewicza 22 (tutaj: Dom Kultury).</w:t>
      </w:r>
    </w:p>
    <w:p w14:paraId="0A3F57F2" w14:textId="77777777" w:rsidR="00FB4C82" w:rsidRDefault="00FB4C82" w:rsidP="00FB4C82">
      <w:r>
        <w:t>2.</w:t>
      </w:r>
      <w:r>
        <w:tab/>
        <w:t xml:space="preserve">Administrator wyznaczył Inspektora Ochrony Danych w Domu Kultury z którym jest kontakt pod adresem e-mail: iod@zoliborskidomkultury.pl lub pisząc na adres siedziby Administratora z dopiskiem „IOD”. </w:t>
      </w:r>
    </w:p>
    <w:p w14:paraId="3B1D8A26" w14:textId="77777777" w:rsidR="00FB4C82" w:rsidRDefault="00FB4C82" w:rsidP="00FB4C82">
      <w:r>
        <w:t>3.</w:t>
      </w:r>
      <w:r>
        <w:tab/>
        <w:t>Dane osobowe udostępnione Administratorowi będą przetwarzane zgodnie z Rozporządzeniem Parlamentu Europejskiego i Rady (UE) 2016/679 z dnia 27 kwietnia 2016 roku w sprawie ochrony osób fizycznych w związku z przetwarzaniem danych osobowych i w sprawie swobodnego przepływu takich danych oraz uchylenia dyrektywy 95/46 (ogólne rozporządzenie o ochronie danych – RODO),</w:t>
      </w:r>
    </w:p>
    <w:p w14:paraId="7749A639" w14:textId="77777777" w:rsidR="00FB4C82" w:rsidRDefault="00FB4C82" w:rsidP="00FB4C82">
      <w:r>
        <w:t>- art. 6 ust. 1 lit b) w ramach świadczenia usługi na rzecz Domu Kultury, w szczególności do celów realizacji umowy z Domem Kultury.</w:t>
      </w:r>
    </w:p>
    <w:p w14:paraId="05C0C154" w14:textId="78994FED" w:rsidR="00FB4C82" w:rsidRDefault="00FB4C82" w:rsidP="00FB4C82">
      <w:r>
        <w:t>4.</w:t>
      </w:r>
      <w:r>
        <w:tab/>
        <w:t>Dane osobowe będą przetwarzane na podstawie obowiązujących przepisów prawa</w:t>
      </w:r>
      <w:r w:rsidR="003B5CBA">
        <w:t>.</w:t>
      </w:r>
      <w:r>
        <w:t xml:space="preserve"> </w:t>
      </w:r>
    </w:p>
    <w:p w14:paraId="4EC5639E" w14:textId="7BBCD313" w:rsidR="00FB4C82" w:rsidRDefault="00FB4C82" w:rsidP="00FB4C82">
      <w:r>
        <w:t>5.</w:t>
      </w:r>
      <w:r>
        <w:tab/>
        <w:t>W związku z przetwarzaniem danych w celach o których mowa w pkt 4 odbiorcą danych osobowych będą upoważnieni pracownicy Domu Kultury oraz instytucje określone w przepisach prawa</w:t>
      </w:r>
      <w:r w:rsidR="003B5CBA">
        <w:t>.</w:t>
      </w:r>
    </w:p>
    <w:p w14:paraId="058B95C5" w14:textId="7640AEA2" w:rsidR="00FB4C82" w:rsidRDefault="00FB4C82" w:rsidP="00FB4C82">
      <w:r>
        <w:t>6.</w:t>
      </w:r>
      <w:r>
        <w:tab/>
        <w:t xml:space="preserve">Dane osobowe będą przechowywane przez okres trwania </w:t>
      </w:r>
      <w:r w:rsidR="003B5CBA">
        <w:t>projektu,</w:t>
      </w:r>
      <w:r>
        <w:t xml:space="preserve"> a po ustaniu celu przez okres realizacji obowiązku przechowywania dokumentów i ich archiwizacji na podstawie odrębnych przepisów.</w:t>
      </w:r>
    </w:p>
    <w:p w14:paraId="56FD5339" w14:textId="77777777" w:rsidR="00FB4C82" w:rsidRDefault="00FB4C82" w:rsidP="00FB4C82">
      <w:r>
        <w:t>7.</w:t>
      </w:r>
      <w:r>
        <w:tab/>
        <w:t>W związku z przetwarzaniem danych osobowych każdej osobie której dane są przetwarzane przysługuje prawo dostępu do treści swoich danych, do ich sprostowania, usunięcia, ograniczenia przetwarzania, prawo wniesienia sprzeciwu wobec przetwarzania, a także prawo do przenoszenia danych.</w:t>
      </w:r>
    </w:p>
    <w:p w14:paraId="4F6E9570" w14:textId="77777777" w:rsidR="00FB4C82" w:rsidRDefault="00FB4C82" w:rsidP="00FB4C82">
      <w:r>
        <w:t>8.</w:t>
      </w:r>
      <w:r>
        <w:tab/>
        <w:t xml:space="preserve">W przypadku powzięcia informacji o niezgodnym z prawem przetwarzaniu danych osobowych przysługuje każdej osobie, której dane przetwarza Administrator prawo wniesienia skargi do Prezesa Urzędu Ochrony Danych Osobowych. </w:t>
      </w:r>
    </w:p>
    <w:p w14:paraId="6067BA75" w14:textId="77777777" w:rsidR="00FB4C82" w:rsidRDefault="00FB4C82" w:rsidP="00FB4C82">
      <w:r>
        <w:t>9.</w:t>
      </w:r>
      <w:r>
        <w:tab/>
        <w:t>Podanie danych osobowych jest dobrowolne, niemniej stanowi warunek zawarcia umowy.</w:t>
      </w:r>
    </w:p>
    <w:p w14:paraId="0669135E" w14:textId="77777777" w:rsidR="00FB4C82" w:rsidRDefault="00FB4C82" w:rsidP="00FB4C82"/>
    <w:p w14:paraId="0A595690" w14:textId="3D77E518" w:rsidR="00C92CD7" w:rsidRDefault="00C92CD7" w:rsidP="00FB4C82"/>
    <w:sectPr w:rsidR="00C9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82"/>
    <w:rsid w:val="00281FFE"/>
    <w:rsid w:val="003B5CBA"/>
    <w:rsid w:val="00C92CD7"/>
    <w:rsid w:val="00FB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FA29"/>
  <w15:chartTrackingRefBased/>
  <w15:docId w15:val="{024C9317-ABB8-4B60-9E7E-AC94475B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Trojanek</dc:creator>
  <cp:keywords/>
  <dc:description/>
  <cp:lastModifiedBy>Artur Trojanek</cp:lastModifiedBy>
  <cp:revision>3</cp:revision>
  <dcterms:created xsi:type="dcterms:W3CDTF">2023-04-24T10:27:00Z</dcterms:created>
  <dcterms:modified xsi:type="dcterms:W3CDTF">2024-02-06T09:50:00Z</dcterms:modified>
</cp:coreProperties>
</file>